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9BC" w:rsidRDefault="00D309BC" w:rsidP="00D309BC">
      <w:pPr>
        <w:pStyle w:val="Heading1"/>
      </w:pPr>
      <w:r>
        <w:t>Pay distribution data from ONS ASHE 2013</w:t>
      </w:r>
    </w:p>
    <w:p w:rsidR="00E70D4A" w:rsidRDefault="00D309BC">
      <w:bookmarkStart w:id="0" w:name="_GoBack"/>
      <w:bookmarkEnd w:id="0"/>
      <w:r>
        <w:rPr>
          <w:noProof/>
          <w:lang w:eastAsia="en-GB"/>
        </w:rPr>
        <w:drawing>
          <wp:inline distT="0" distB="0" distL="0" distR="0" wp14:anchorId="3E9AC545" wp14:editId="4BDF59DD">
            <wp:extent cx="6149340" cy="3627120"/>
            <wp:effectExtent l="0" t="0" r="22860" b="1143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D309BC" w:rsidRDefault="00D309BC" w:rsidP="00D309BC">
      <w:pPr>
        <w:pStyle w:val="NoSpacing"/>
      </w:pPr>
      <w:r>
        <w:t>Median = 50%</w:t>
      </w:r>
    </w:p>
    <w:p w:rsidR="00D309BC" w:rsidRDefault="00D309BC" w:rsidP="00D309BC">
      <w:pPr>
        <w:pStyle w:val="NoSpacing"/>
      </w:pPr>
      <w:r>
        <w:t>UK figures show similar distributions</w:t>
      </w:r>
    </w:p>
    <w:p w:rsidR="00D309BC" w:rsidRDefault="00D309BC" w:rsidP="00D309BC">
      <w:pPr>
        <w:pStyle w:val="NoSpacing"/>
      </w:pPr>
      <w:r>
        <w:t>The distributions at different places within the region are markedly different.</w:t>
      </w:r>
    </w:p>
    <w:p w:rsidR="00D309BC" w:rsidRDefault="00D309BC">
      <w:r>
        <w:rPr>
          <w:noProof/>
          <w:lang w:eastAsia="en-GB"/>
        </w:rPr>
        <w:drawing>
          <wp:inline distT="0" distB="0" distL="0" distR="0" wp14:anchorId="7FC78280" wp14:editId="564C1597">
            <wp:extent cx="4343400" cy="2476500"/>
            <wp:effectExtent l="0" t="0" r="19050" b="1905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384811A2" wp14:editId="0D1381A9">
            <wp:extent cx="4343400" cy="2567940"/>
            <wp:effectExtent l="0" t="0" r="19050" b="2286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sectPr w:rsidR="00D309BC" w:rsidSect="00D309BC">
      <w:pgSz w:w="11906" w:h="16838"/>
      <w:pgMar w:top="567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9BC"/>
    <w:rsid w:val="00D309BC"/>
    <w:rsid w:val="00E70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309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0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09BC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D309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D309B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309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0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09BC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D309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D309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Jackie\Documents\SW%20Equalities\FPSW%20Gender%20network\Pay%20gap%20provisional%20data%202013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Jackie\Documents\SW%20Equalities\FPSW%20Gender%20network\Pay%20gap%20provisional%20data%202013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Jackie\Documents\SW%20Equalities\FPSW%20Gender%20network\Pay%20gap%20provisional%20data%202013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South West 2013</a:t>
            </a:r>
          </a:p>
        </c:rich>
      </c:tx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'SW Hourly distributions'!$B$55</c:f>
              <c:strCache>
                <c:ptCount val="1"/>
                <c:pt idx="0">
                  <c:v>full time 
men</c:v>
                </c:pt>
              </c:strCache>
            </c:strRef>
          </c:tx>
          <c:marker>
            <c:symbol val="none"/>
          </c:marker>
          <c:cat>
            <c:numRef>
              <c:f>'SW Hourly distributions'!$A$56:$A$67</c:f>
              <c:numCache>
                <c:formatCode>General</c:formatCode>
                <c:ptCount val="12"/>
                <c:pt idx="0">
                  <c:v>10</c:v>
                </c:pt>
                <c:pt idx="1">
                  <c:v>20</c:v>
                </c:pt>
                <c:pt idx="2">
                  <c:v>25</c:v>
                </c:pt>
                <c:pt idx="3">
                  <c:v>30</c:v>
                </c:pt>
                <c:pt idx="4">
                  <c:v>40</c:v>
                </c:pt>
                <c:pt idx="5">
                  <c:v>50</c:v>
                </c:pt>
                <c:pt idx="6">
                  <c:v>60</c:v>
                </c:pt>
                <c:pt idx="7">
                  <c:v>70</c:v>
                </c:pt>
                <c:pt idx="8">
                  <c:v>75</c:v>
                </c:pt>
                <c:pt idx="9">
                  <c:v>80</c:v>
                </c:pt>
                <c:pt idx="10">
                  <c:v>90</c:v>
                </c:pt>
              </c:numCache>
            </c:numRef>
          </c:cat>
          <c:val>
            <c:numRef>
              <c:f>'SW Hourly distributions'!$B$56:$B$67</c:f>
              <c:numCache>
                <c:formatCode>#,##0.00</c:formatCode>
                <c:ptCount val="12"/>
                <c:pt idx="0">
                  <c:v>7.53</c:v>
                </c:pt>
                <c:pt idx="1">
                  <c:v>8.85</c:v>
                </c:pt>
                <c:pt idx="2">
                  <c:v>9.4700000000000006</c:v>
                </c:pt>
                <c:pt idx="3">
                  <c:v>10.08</c:v>
                </c:pt>
                <c:pt idx="4">
                  <c:v>11.5</c:v>
                </c:pt>
                <c:pt idx="5">
                  <c:v>13.07</c:v>
                </c:pt>
                <c:pt idx="6">
                  <c:v>15</c:v>
                </c:pt>
                <c:pt idx="7">
                  <c:v>17.55</c:v>
                </c:pt>
                <c:pt idx="8">
                  <c:v>19.07</c:v>
                </c:pt>
                <c:pt idx="9">
                  <c:v>20.81</c:v>
                </c:pt>
                <c:pt idx="10">
                  <c:v>27.14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'SW Hourly distributions'!$C$55</c:f>
              <c:strCache>
                <c:ptCount val="1"/>
                <c:pt idx="0">
                  <c:v>full time
women</c:v>
                </c:pt>
              </c:strCache>
            </c:strRef>
          </c:tx>
          <c:marker>
            <c:symbol val="none"/>
          </c:marker>
          <c:cat>
            <c:numRef>
              <c:f>'SW Hourly distributions'!$A$56:$A$67</c:f>
              <c:numCache>
                <c:formatCode>General</c:formatCode>
                <c:ptCount val="12"/>
                <c:pt idx="0">
                  <c:v>10</c:v>
                </c:pt>
                <c:pt idx="1">
                  <c:v>20</c:v>
                </c:pt>
                <c:pt idx="2">
                  <c:v>25</c:v>
                </c:pt>
                <c:pt idx="3">
                  <c:v>30</c:v>
                </c:pt>
                <c:pt idx="4">
                  <c:v>40</c:v>
                </c:pt>
                <c:pt idx="5">
                  <c:v>50</c:v>
                </c:pt>
                <c:pt idx="6">
                  <c:v>60</c:v>
                </c:pt>
                <c:pt idx="7">
                  <c:v>70</c:v>
                </c:pt>
                <c:pt idx="8">
                  <c:v>75</c:v>
                </c:pt>
                <c:pt idx="9">
                  <c:v>80</c:v>
                </c:pt>
                <c:pt idx="10">
                  <c:v>90</c:v>
                </c:pt>
              </c:numCache>
            </c:numRef>
          </c:cat>
          <c:val>
            <c:numRef>
              <c:f>'SW Hourly distributions'!$C$56:$C$67</c:f>
              <c:numCache>
                <c:formatCode>#,##0.00</c:formatCode>
                <c:ptCount val="12"/>
                <c:pt idx="0">
                  <c:v>6.9</c:v>
                </c:pt>
                <c:pt idx="1">
                  <c:v>8</c:v>
                </c:pt>
                <c:pt idx="2">
                  <c:v>8.43</c:v>
                </c:pt>
                <c:pt idx="3">
                  <c:v>8.9</c:v>
                </c:pt>
                <c:pt idx="4">
                  <c:v>9.94</c:v>
                </c:pt>
                <c:pt idx="5">
                  <c:v>11.24</c:v>
                </c:pt>
                <c:pt idx="6">
                  <c:v>12.75</c:v>
                </c:pt>
                <c:pt idx="7">
                  <c:v>14.63</c:v>
                </c:pt>
                <c:pt idx="8">
                  <c:v>15.9</c:v>
                </c:pt>
                <c:pt idx="9">
                  <c:v>17.399999999999999</c:v>
                </c:pt>
                <c:pt idx="10">
                  <c:v>21.72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'SW Hourly distributions'!$D$55</c:f>
              <c:strCache>
                <c:ptCount val="1"/>
                <c:pt idx="0">
                  <c:v>part time 
women</c:v>
                </c:pt>
              </c:strCache>
            </c:strRef>
          </c:tx>
          <c:marker>
            <c:symbol val="none"/>
          </c:marker>
          <c:cat>
            <c:numRef>
              <c:f>'SW Hourly distributions'!$A$56:$A$67</c:f>
              <c:numCache>
                <c:formatCode>General</c:formatCode>
                <c:ptCount val="12"/>
                <c:pt idx="0">
                  <c:v>10</c:v>
                </c:pt>
                <c:pt idx="1">
                  <c:v>20</c:v>
                </c:pt>
                <c:pt idx="2">
                  <c:v>25</c:v>
                </c:pt>
                <c:pt idx="3">
                  <c:v>30</c:v>
                </c:pt>
                <c:pt idx="4">
                  <c:v>40</c:v>
                </c:pt>
                <c:pt idx="5">
                  <c:v>50</c:v>
                </c:pt>
                <c:pt idx="6">
                  <c:v>60</c:v>
                </c:pt>
                <c:pt idx="7">
                  <c:v>70</c:v>
                </c:pt>
                <c:pt idx="8">
                  <c:v>75</c:v>
                </c:pt>
                <c:pt idx="9">
                  <c:v>80</c:v>
                </c:pt>
                <c:pt idx="10">
                  <c:v>90</c:v>
                </c:pt>
              </c:numCache>
            </c:numRef>
          </c:cat>
          <c:val>
            <c:numRef>
              <c:f>'SW Hourly distributions'!$D$56:$D$67</c:f>
              <c:numCache>
                <c:formatCode>#,##0.00</c:formatCode>
                <c:ptCount val="12"/>
                <c:pt idx="0">
                  <c:v>6.2</c:v>
                </c:pt>
                <c:pt idx="1">
                  <c:v>6.56</c:v>
                </c:pt>
                <c:pt idx="2">
                  <c:v>6.78</c:v>
                </c:pt>
                <c:pt idx="3">
                  <c:v>7</c:v>
                </c:pt>
                <c:pt idx="4">
                  <c:v>7.64</c:v>
                </c:pt>
                <c:pt idx="5">
                  <c:v>8.52</c:v>
                </c:pt>
                <c:pt idx="6">
                  <c:v>9.6</c:v>
                </c:pt>
                <c:pt idx="7">
                  <c:v>11.07</c:v>
                </c:pt>
                <c:pt idx="8">
                  <c:v>12.47</c:v>
                </c:pt>
                <c:pt idx="9">
                  <c:v>14.06</c:v>
                </c:pt>
                <c:pt idx="10">
                  <c:v>19.059999999999999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'SW Hourly distributions'!$E$55</c:f>
              <c:strCache>
                <c:ptCount val="1"/>
                <c:pt idx="0">
                  <c:v>Living wage</c:v>
                </c:pt>
              </c:strCache>
            </c:strRef>
          </c:tx>
          <c:marker>
            <c:symbol val="none"/>
          </c:marker>
          <c:cat>
            <c:numRef>
              <c:f>'SW Hourly distributions'!$A$56:$A$67</c:f>
              <c:numCache>
                <c:formatCode>General</c:formatCode>
                <c:ptCount val="12"/>
                <c:pt idx="0">
                  <c:v>10</c:v>
                </c:pt>
                <c:pt idx="1">
                  <c:v>20</c:v>
                </c:pt>
                <c:pt idx="2">
                  <c:v>25</c:v>
                </c:pt>
                <c:pt idx="3">
                  <c:v>30</c:v>
                </c:pt>
                <c:pt idx="4">
                  <c:v>40</c:v>
                </c:pt>
                <c:pt idx="5">
                  <c:v>50</c:v>
                </c:pt>
                <c:pt idx="6">
                  <c:v>60</c:v>
                </c:pt>
                <c:pt idx="7">
                  <c:v>70</c:v>
                </c:pt>
                <c:pt idx="8">
                  <c:v>75</c:v>
                </c:pt>
                <c:pt idx="9">
                  <c:v>80</c:v>
                </c:pt>
                <c:pt idx="10">
                  <c:v>90</c:v>
                </c:pt>
              </c:numCache>
            </c:numRef>
          </c:cat>
          <c:val>
            <c:numRef>
              <c:f>'SW Hourly distributions'!$E$56:$E$67</c:f>
              <c:numCache>
                <c:formatCode>#,##0.00</c:formatCode>
                <c:ptCount val="12"/>
                <c:pt idx="0">
                  <c:v>7.65</c:v>
                </c:pt>
                <c:pt idx="1">
                  <c:v>7.65</c:v>
                </c:pt>
                <c:pt idx="2">
                  <c:v>7.65</c:v>
                </c:pt>
                <c:pt idx="3">
                  <c:v>7.65</c:v>
                </c:pt>
                <c:pt idx="4">
                  <c:v>7.65</c:v>
                </c:pt>
                <c:pt idx="5">
                  <c:v>7.65</c:v>
                </c:pt>
                <c:pt idx="6">
                  <c:v>7.65</c:v>
                </c:pt>
                <c:pt idx="7">
                  <c:v>7.65</c:v>
                </c:pt>
                <c:pt idx="8">
                  <c:v>7.65</c:v>
                </c:pt>
                <c:pt idx="9">
                  <c:v>7.65</c:v>
                </c:pt>
                <c:pt idx="10">
                  <c:v>7.65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6568960"/>
        <c:axId val="46570496"/>
      </c:lineChart>
      <c:catAx>
        <c:axId val="465689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46570496"/>
        <c:crosses val="autoZero"/>
        <c:auto val="1"/>
        <c:lblAlgn val="ctr"/>
        <c:lblOffset val="100"/>
        <c:noMultiLvlLbl val="0"/>
      </c:catAx>
      <c:valAx>
        <c:axId val="4657049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Gross hourly pay</a:t>
                </a:r>
              </a:p>
            </c:rich>
          </c:tx>
          <c:overlay val="0"/>
        </c:title>
        <c:numFmt formatCode="#,##0.00" sourceLinked="1"/>
        <c:majorTickMark val="out"/>
        <c:minorTickMark val="none"/>
        <c:tickLblPos val="nextTo"/>
        <c:crossAx val="4656896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Torbay</a:t>
            </a:r>
          </a:p>
        </c:rich>
      </c:tx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'SW Hourly distributions'!$J$55</c:f>
              <c:strCache>
                <c:ptCount val="1"/>
                <c:pt idx="0">
                  <c:v>full time
men</c:v>
                </c:pt>
              </c:strCache>
            </c:strRef>
          </c:tx>
          <c:marker>
            <c:symbol val="none"/>
          </c:marker>
          <c:cat>
            <c:numRef>
              <c:f>'SW Hourly distributions'!$A$56:$A$66</c:f>
              <c:numCache>
                <c:formatCode>General</c:formatCode>
                <c:ptCount val="11"/>
                <c:pt idx="0">
                  <c:v>10</c:v>
                </c:pt>
                <c:pt idx="1">
                  <c:v>20</c:v>
                </c:pt>
                <c:pt idx="2">
                  <c:v>25</c:v>
                </c:pt>
                <c:pt idx="3">
                  <c:v>30</c:v>
                </c:pt>
                <c:pt idx="4">
                  <c:v>40</c:v>
                </c:pt>
                <c:pt idx="5">
                  <c:v>50</c:v>
                </c:pt>
                <c:pt idx="6">
                  <c:v>60</c:v>
                </c:pt>
                <c:pt idx="7">
                  <c:v>70</c:v>
                </c:pt>
                <c:pt idx="8">
                  <c:v>75</c:v>
                </c:pt>
                <c:pt idx="9">
                  <c:v>80</c:v>
                </c:pt>
                <c:pt idx="10">
                  <c:v>90</c:v>
                </c:pt>
              </c:numCache>
            </c:numRef>
          </c:cat>
          <c:val>
            <c:numRef>
              <c:f>'SW Hourly distributions'!$J$56:$J$64</c:f>
              <c:numCache>
                <c:formatCode>#,##0.00</c:formatCode>
                <c:ptCount val="9"/>
                <c:pt idx="0">
                  <c:v>6.91</c:v>
                </c:pt>
                <c:pt idx="1">
                  <c:v>7.76</c:v>
                </c:pt>
                <c:pt idx="2">
                  <c:v>8.16</c:v>
                </c:pt>
                <c:pt idx="3">
                  <c:v>8.48</c:v>
                </c:pt>
                <c:pt idx="4">
                  <c:v>9.42</c:v>
                </c:pt>
                <c:pt idx="5">
                  <c:v>10.68</c:v>
                </c:pt>
                <c:pt idx="6">
                  <c:v>11.89</c:v>
                </c:pt>
                <c:pt idx="7">
                  <c:v>13.57</c:v>
                </c:pt>
                <c:pt idx="8">
                  <c:v>14.77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'SW Hourly distributions'!$K$55</c:f>
              <c:strCache>
                <c:ptCount val="1"/>
                <c:pt idx="0">
                  <c:v>full time
women</c:v>
                </c:pt>
              </c:strCache>
            </c:strRef>
          </c:tx>
          <c:marker>
            <c:symbol val="none"/>
          </c:marker>
          <c:cat>
            <c:numRef>
              <c:f>'SW Hourly distributions'!$A$56:$A$66</c:f>
              <c:numCache>
                <c:formatCode>General</c:formatCode>
                <c:ptCount val="11"/>
                <c:pt idx="0">
                  <c:v>10</c:v>
                </c:pt>
                <c:pt idx="1">
                  <c:v>20</c:v>
                </c:pt>
                <c:pt idx="2">
                  <c:v>25</c:v>
                </c:pt>
                <c:pt idx="3">
                  <c:v>30</c:v>
                </c:pt>
                <c:pt idx="4">
                  <c:v>40</c:v>
                </c:pt>
                <c:pt idx="5">
                  <c:v>50</c:v>
                </c:pt>
                <c:pt idx="6">
                  <c:v>60</c:v>
                </c:pt>
                <c:pt idx="7">
                  <c:v>70</c:v>
                </c:pt>
                <c:pt idx="8">
                  <c:v>75</c:v>
                </c:pt>
                <c:pt idx="9">
                  <c:v>80</c:v>
                </c:pt>
                <c:pt idx="10">
                  <c:v>90</c:v>
                </c:pt>
              </c:numCache>
            </c:numRef>
          </c:cat>
          <c:val>
            <c:numRef>
              <c:f>'SW Hourly distributions'!$K$56:$K$64</c:f>
              <c:numCache>
                <c:formatCode>#,##0.00</c:formatCode>
                <c:ptCount val="9"/>
                <c:pt idx="0">
                  <c:v>7</c:v>
                </c:pt>
                <c:pt idx="1">
                  <c:v>7.2</c:v>
                </c:pt>
                <c:pt idx="2">
                  <c:v>7.62</c:v>
                </c:pt>
                <c:pt idx="3">
                  <c:v>7.94</c:v>
                </c:pt>
                <c:pt idx="4">
                  <c:v>9.01</c:v>
                </c:pt>
                <c:pt idx="5">
                  <c:v>10.14</c:v>
                </c:pt>
                <c:pt idx="6">
                  <c:v>11.45</c:v>
                </c:pt>
                <c:pt idx="7">
                  <c:v>13.63</c:v>
                </c:pt>
                <c:pt idx="8">
                  <c:v>14.41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'SW Hourly distributions'!$L$55</c:f>
              <c:strCache>
                <c:ptCount val="1"/>
                <c:pt idx="0">
                  <c:v>part time
women</c:v>
                </c:pt>
              </c:strCache>
            </c:strRef>
          </c:tx>
          <c:marker>
            <c:symbol val="none"/>
          </c:marker>
          <c:cat>
            <c:numRef>
              <c:f>'SW Hourly distributions'!$A$56:$A$66</c:f>
              <c:numCache>
                <c:formatCode>General</c:formatCode>
                <c:ptCount val="11"/>
                <c:pt idx="0">
                  <c:v>10</c:v>
                </c:pt>
                <c:pt idx="1">
                  <c:v>20</c:v>
                </c:pt>
                <c:pt idx="2">
                  <c:v>25</c:v>
                </c:pt>
                <c:pt idx="3">
                  <c:v>30</c:v>
                </c:pt>
                <c:pt idx="4">
                  <c:v>40</c:v>
                </c:pt>
                <c:pt idx="5">
                  <c:v>50</c:v>
                </c:pt>
                <c:pt idx="6">
                  <c:v>60</c:v>
                </c:pt>
                <c:pt idx="7">
                  <c:v>70</c:v>
                </c:pt>
                <c:pt idx="8">
                  <c:v>75</c:v>
                </c:pt>
                <c:pt idx="9">
                  <c:v>80</c:v>
                </c:pt>
                <c:pt idx="10">
                  <c:v>90</c:v>
                </c:pt>
              </c:numCache>
            </c:numRef>
          </c:cat>
          <c:val>
            <c:numRef>
              <c:f>'SW Hourly distributions'!$L$56:$L$62</c:f>
              <c:numCache>
                <c:formatCode>#,##0.00</c:formatCode>
                <c:ptCount val="7"/>
                <c:pt idx="0">
                  <c:v>6.2</c:v>
                </c:pt>
                <c:pt idx="1">
                  <c:v>6.37</c:v>
                </c:pt>
                <c:pt idx="2">
                  <c:v>6.57</c:v>
                </c:pt>
                <c:pt idx="3">
                  <c:v>6.8</c:v>
                </c:pt>
                <c:pt idx="4">
                  <c:v>7.39</c:v>
                </c:pt>
                <c:pt idx="5">
                  <c:v>8.01</c:v>
                </c:pt>
                <c:pt idx="6">
                  <c:v>8.8699999999999992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'SW Hourly distributions'!$M$55</c:f>
              <c:strCache>
                <c:ptCount val="1"/>
                <c:pt idx="0">
                  <c:v>Living wage</c:v>
                </c:pt>
              </c:strCache>
            </c:strRef>
          </c:tx>
          <c:marker>
            <c:symbol val="none"/>
          </c:marker>
          <c:cat>
            <c:numRef>
              <c:f>'SW Hourly distributions'!$A$56:$A$66</c:f>
              <c:numCache>
                <c:formatCode>General</c:formatCode>
                <c:ptCount val="11"/>
                <c:pt idx="0">
                  <c:v>10</c:v>
                </c:pt>
                <c:pt idx="1">
                  <c:v>20</c:v>
                </c:pt>
                <c:pt idx="2">
                  <c:v>25</c:v>
                </c:pt>
                <c:pt idx="3">
                  <c:v>30</c:v>
                </c:pt>
                <c:pt idx="4">
                  <c:v>40</c:v>
                </c:pt>
                <c:pt idx="5">
                  <c:v>50</c:v>
                </c:pt>
                <c:pt idx="6">
                  <c:v>60</c:v>
                </c:pt>
                <c:pt idx="7">
                  <c:v>70</c:v>
                </c:pt>
                <c:pt idx="8">
                  <c:v>75</c:v>
                </c:pt>
                <c:pt idx="9">
                  <c:v>80</c:v>
                </c:pt>
                <c:pt idx="10">
                  <c:v>90</c:v>
                </c:pt>
              </c:numCache>
            </c:numRef>
          </c:cat>
          <c:val>
            <c:numRef>
              <c:f>'SW Hourly distributions'!$M$56:$M$66</c:f>
              <c:numCache>
                <c:formatCode>#,##0.00</c:formatCode>
                <c:ptCount val="11"/>
                <c:pt idx="0">
                  <c:v>7.65</c:v>
                </c:pt>
                <c:pt idx="1">
                  <c:v>7.65</c:v>
                </c:pt>
                <c:pt idx="2">
                  <c:v>7.65</c:v>
                </c:pt>
                <c:pt idx="3">
                  <c:v>7.65</c:v>
                </c:pt>
                <c:pt idx="4">
                  <c:v>7.65</c:v>
                </c:pt>
                <c:pt idx="5">
                  <c:v>7.65</c:v>
                </c:pt>
                <c:pt idx="6">
                  <c:v>7.65</c:v>
                </c:pt>
                <c:pt idx="7">
                  <c:v>7.65</c:v>
                </c:pt>
                <c:pt idx="8">
                  <c:v>7.65</c:v>
                </c:pt>
                <c:pt idx="9">
                  <c:v>7.65</c:v>
                </c:pt>
                <c:pt idx="10">
                  <c:v>7.65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1459968"/>
        <c:axId val="51461504"/>
      </c:lineChart>
      <c:catAx>
        <c:axId val="514599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51461504"/>
        <c:crosses val="autoZero"/>
        <c:auto val="1"/>
        <c:lblAlgn val="ctr"/>
        <c:lblOffset val="100"/>
        <c:noMultiLvlLbl val="0"/>
      </c:catAx>
      <c:valAx>
        <c:axId val="51461504"/>
        <c:scaling>
          <c:orientation val="minMax"/>
          <c:max val="30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Gross hourly pay</a:t>
                </a:r>
              </a:p>
            </c:rich>
          </c:tx>
          <c:overlay val="0"/>
        </c:title>
        <c:numFmt formatCode="#,##0.00" sourceLinked="1"/>
        <c:majorTickMark val="out"/>
        <c:minorTickMark val="none"/>
        <c:tickLblPos val="nextTo"/>
        <c:crossAx val="5145996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North Somerset</a:t>
            </a:r>
          </a:p>
        </c:rich>
      </c:tx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'SW Hourly distributions'!$F$55</c:f>
              <c:strCache>
                <c:ptCount val="1"/>
                <c:pt idx="0">
                  <c:v>full time 
men</c:v>
                </c:pt>
              </c:strCache>
            </c:strRef>
          </c:tx>
          <c:marker>
            <c:symbol val="none"/>
          </c:marker>
          <c:cat>
            <c:numRef>
              <c:f>'SW Hourly distributions'!$A$56:$A$66</c:f>
              <c:numCache>
                <c:formatCode>General</c:formatCode>
                <c:ptCount val="11"/>
                <c:pt idx="0">
                  <c:v>10</c:v>
                </c:pt>
                <c:pt idx="1">
                  <c:v>20</c:v>
                </c:pt>
                <c:pt idx="2">
                  <c:v>25</c:v>
                </c:pt>
                <c:pt idx="3">
                  <c:v>30</c:v>
                </c:pt>
                <c:pt idx="4">
                  <c:v>40</c:v>
                </c:pt>
                <c:pt idx="5">
                  <c:v>50</c:v>
                </c:pt>
                <c:pt idx="6">
                  <c:v>60</c:v>
                </c:pt>
                <c:pt idx="7">
                  <c:v>70</c:v>
                </c:pt>
                <c:pt idx="8">
                  <c:v>75</c:v>
                </c:pt>
                <c:pt idx="9">
                  <c:v>80</c:v>
                </c:pt>
                <c:pt idx="10">
                  <c:v>90</c:v>
                </c:pt>
              </c:numCache>
            </c:numRef>
          </c:cat>
          <c:val>
            <c:numRef>
              <c:f>'SW Hourly distributions'!$F$56:$F$65</c:f>
              <c:numCache>
                <c:formatCode>#,##0.00</c:formatCode>
                <c:ptCount val="10"/>
                <c:pt idx="0">
                  <c:v>8.91</c:v>
                </c:pt>
                <c:pt idx="1">
                  <c:v>10.26</c:v>
                </c:pt>
                <c:pt idx="2">
                  <c:v>11.51</c:v>
                </c:pt>
                <c:pt idx="3">
                  <c:v>12.61</c:v>
                </c:pt>
                <c:pt idx="4">
                  <c:v>15.01</c:v>
                </c:pt>
                <c:pt idx="5">
                  <c:v>17.579999999999998</c:v>
                </c:pt>
                <c:pt idx="6">
                  <c:v>20.22</c:v>
                </c:pt>
                <c:pt idx="7">
                  <c:v>24.7</c:v>
                </c:pt>
                <c:pt idx="8">
                  <c:v>25.22</c:v>
                </c:pt>
                <c:pt idx="9">
                  <c:v>28.08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'SW Hourly distributions'!$G$55</c:f>
              <c:strCache>
                <c:ptCount val="1"/>
                <c:pt idx="0">
                  <c:v>full time
women</c:v>
                </c:pt>
              </c:strCache>
            </c:strRef>
          </c:tx>
          <c:marker>
            <c:symbol val="none"/>
          </c:marker>
          <c:cat>
            <c:numRef>
              <c:f>'SW Hourly distributions'!$A$56:$A$66</c:f>
              <c:numCache>
                <c:formatCode>General</c:formatCode>
                <c:ptCount val="11"/>
                <c:pt idx="0">
                  <c:v>10</c:v>
                </c:pt>
                <c:pt idx="1">
                  <c:v>20</c:v>
                </c:pt>
                <c:pt idx="2">
                  <c:v>25</c:v>
                </c:pt>
                <c:pt idx="3">
                  <c:v>30</c:v>
                </c:pt>
                <c:pt idx="4">
                  <c:v>40</c:v>
                </c:pt>
                <c:pt idx="5">
                  <c:v>50</c:v>
                </c:pt>
                <c:pt idx="6">
                  <c:v>60</c:v>
                </c:pt>
                <c:pt idx="7">
                  <c:v>70</c:v>
                </c:pt>
                <c:pt idx="8">
                  <c:v>75</c:v>
                </c:pt>
                <c:pt idx="9">
                  <c:v>80</c:v>
                </c:pt>
                <c:pt idx="10">
                  <c:v>90</c:v>
                </c:pt>
              </c:numCache>
            </c:numRef>
          </c:cat>
          <c:val>
            <c:numRef>
              <c:f>'SW Hourly distributions'!$G$56:$G$63</c:f>
              <c:numCache>
                <c:formatCode>#,##0.00</c:formatCode>
                <c:ptCount val="8"/>
                <c:pt idx="0">
                  <c:v>7.5</c:v>
                </c:pt>
                <c:pt idx="1">
                  <c:v>8.24</c:v>
                </c:pt>
                <c:pt idx="2">
                  <c:v>8.99</c:v>
                </c:pt>
                <c:pt idx="3">
                  <c:v>9.4700000000000006</c:v>
                </c:pt>
                <c:pt idx="4">
                  <c:v>10.59</c:v>
                </c:pt>
                <c:pt idx="5">
                  <c:v>12.21</c:v>
                </c:pt>
                <c:pt idx="6">
                  <c:v>14.84</c:v>
                </c:pt>
                <c:pt idx="7">
                  <c:v>17.71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'SW Hourly distributions'!$H$55</c:f>
              <c:strCache>
                <c:ptCount val="1"/>
                <c:pt idx="0">
                  <c:v>part time
women</c:v>
                </c:pt>
              </c:strCache>
            </c:strRef>
          </c:tx>
          <c:marker>
            <c:symbol val="none"/>
          </c:marker>
          <c:cat>
            <c:numRef>
              <c:f>'SW Hourly distributions'!$A$56:$A$66</c:f>
              <c:numCache>
                <c:formatCode>General</c:formatCode>
                <c:ptCount val="11"/>
                <c:pt idx="0">
                  <c:v>10</c:v>
                </c:pt>
                <c:pt idx="1">
                  <c:v>20</c:v>
                </c:pt>
                <c:pt idx="2">
                  <c:v>25</c:v>
                </c:pt>
                <c:pt idx="3">
                  <c:v>30</c:v>
                </c:pt>
                <c:pt idx="4">
                  <c:v>40</c:v>
                </c:pt>
                <c:pt idx="5">
                  <c:v>50</c:v>
                </c:pt>
                <c:pt idx="6">
                  <c:v>60</c:v>
                </c:pt>
                <c:pt idx="7">
                  <c:v>70</c:v>
                </c:pt>
                <c:pt idx="8">
                  <c:v>75</c:v>
                </c:pt>
                <c:pt idx="9">
                  <c:v>80</c:v>
                </c:pt>
                <c:pt idx="10">
                  <c:v>90</c:v>
                </c:pt>
              </c:numCache>
            </c:numRef>
          </c:cat>
          <c:val>
            <c:numRef>
              <c:f>'SW Hourly distributions'!$H$56:$H$63</c:f>
              <c:numCache>
                <c:formatCode>#,##0.00</c:formatCode>
                <c:ptCount val="8"/>
                <c:pt idx="0">
                  <c:v>6.25</c:v>
                </c:pt>
                <c:pt idx="1">
                  <c:v>6.78</c:v>
                </c:pt>
                <c:pt idx="2">
                  <c:v>6.88</c:v>
                </c:pt>
                <c:pt idx="3">
                  <c:v>7</c:v>
                </c:pt>
                <c:pt idx="4">
                  <c:v>7.9</c:v>
                </c:pt>
                <c:pt idx="5">
                  <c:v>9.56</c:v>
                </c:pt>
                <c:pt idx="6">
                  <c:v>11.32</c:v>
                </c:pt>
                <c:pt idx="7">
                  <c:v>14.09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'SW Hourly distributions'!$I$55</c:f>
              <c:strCache>
                <c:ptCount val="1"/>
                <c:pt idx="0">
                  <c:v>Living wage</c:v>
                </c:pt>
              </c:strCache>
            </c:strRef>
          </c:tx>
          <c:marker>
            <c:symbol val="none"/>
          </c:marker>
          <c:cat>
            <c:numRef>
              <c:f>'SW Hourly distributions'!$A$56:$A$66</c:f>
              <c:numCache>
                <c:formatCode>General</c:formatCode>
                <c:ptCount val="11"/>
                <c:pt idx="0">
                  <c:v>10</c:v>
                </c:pt>
                <c:pt idx="1">
                  <c:v>20</c:v>
                </c:pt>
                <c:pt idx="2">
                  <c:v>25</c:v>
                </c:pt>
                <c:pt idx="3">
                  <c:v>30</c:v>
                </c:pt>
                <c:pt idx="4">
                  <c:v>40</c:v>
                </c:pt>
                <c:pt idx="5">
                  <c:v>50</c:v>
                </c:pt>
                <c:pt idx="6">
                  <c:v>60</c:v>
                </c:pt>
                <c:pt idx="7">
                  <c:v>70</c:v>
                </c:pt>
                <c:pt idx="8">
                  <c:v>75</c:v>
                </c:pt>
                <c:pt idx="9">
                  <c:v>80</c:v>
                </c:pt>
                <c:pt idx="10">
                  <c:v>90</c:v>
                </c:pt>
              </c:numCache>
            </c:numRef>
          </c:cat>
          <c:val>
            <c:numRef>
              <c:f>'SW Hourly distributions'!$I$56:$I$66</c:f>
              <c:numCache>
                <c:formatCode>#,##0.00</c:formatCode>
                <c:ptCount val="11"/>
                <c:pt idx="0">
                  <c:v>7.65</c:v>
                </c:pt>
                <c:pt idx="1">
                  <c:v>7.65</c:v>
                </c:pt>
                <c:pt idx="2">
                  <c:v>7.65</c:v>
                </c:pt>
                <c:pt idx="3">
                  <c:v>7.65</c:v>
                </c:pt>
                <c:pt idx="4">
                  <c:v>7.65</c:v>
                </c:pt>
                <c:pt idx="5">
                  <c:v>7.65</c:v>
                </c:pt>
                <c:pt idx="6">
                  <c:v>7.65</c:v>
                </c:pt>
                <c:pt idx="7">
                  <c:v>7.65</c:v>
                </c:pt>
                <c:pt idx="8">
                  <c:v>7.65</c:v>
                </c:pt>
                <c:pt idx="9">
                  <c:v>7.65</c:v>
                </c:pt>
                <c:pt idx="10">
                  <c:v>7.65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1484928"/>
        <c:axId val="51494912"/>
      </c:lineChart>
      <c:catAx>
        <c:axId val="514849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51494912"/>
        <c:crosses val="autoZero"/>
        <c:auto val="1"/>
        <c:lblAlgn val="ctr"/>
        <c:lblOffset val="100"/>
        <c:noMultiLvlLbl val="0"/>
      </c:catAx>
      <c:valAx>
        <c:axId val="5149491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Gross hourly pay</a:t>
                </a:r>
              </a:p>
            </c:rich>
          </c:tx>
          <c:overlay val="0"/>
        </c:title>
        <c:numFmt formatCode="#,##0.00" sourceLinked="1"/>
        <c:majorTickMark val="out"/>
        <c:minorTickMark val="none"/>
        <c:tickLblPos val="nextTo"/>
        <c:crossAx val="5148492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Jackie</dc:creator>
  <cp:lastModifiedBy>Jackie</cp:lastModifiedBy>
  <cp:revision>1</cp:revision>
  <dcterms:created xsi:type="dcterms:W3CDTF">2015-07-15T14:09:00Z</dcterms:created>
  <dcterms:modified xsi:type="dcterms:W3CDTF">2015-07-15T14:17:00Z</dcterms:modified>
</cp:coreProperties>
</file>